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Calibri" w:cs="Times New Roman" w:ascii="Times New Roman" w:hAnsi="Times New Roman"/>
          <w:b/>
          <w:sz w:val="28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32"/>
          <w:szCs w:val="32"/>
        </w:rPr>
        <w:t>Советы психолога «Взаимодействие мамы и ребёнка»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4"/>
          <w:u w:val="single"/>
        </w:rPr>
        <w:t>Взаимодействие мамы и ребенка  на каждом этапе  становления психологической автономности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Мы играем только  вместе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первое время. Когда  ребенок  еще настороженно  относится  к новой  для него обстановке, мама  является его «проводником и защитником».  Она побуждает  его включаться  во все  виды  деятельности и  сама  активно  играет  во все игры. На данном  этапе  мама и  ребенок – одно целое. Они играют  или рисуют в четыре руки,  танцуют или бегают  в паре. В свободной  деятельности именно мама  сопровождает  ребенка, следуя  его интересам, она  знакомит его с играми и игрушками.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 данном этапе  мама  пытается  понять  возникающие  потребности ребенка, сопровождает  его в туалет, одевает и  раздевает, дает  попить и т.д.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Я играю сам, но ты  будь  рядом.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Постепенно малыш  начинает  осознавать, что  новая  окружающая  обстановка не несет  для него  никакой  опасности. Игры и игрушки  вызывают  у него  острый интерес. Любознательность  и активность  побуждают  его  ненадолго  отрываться от мамы для игры. При этом  малыш  иногда   недалеко  уходит от мамы, постоянно  возвращается  к ней,  ищет в ее взглядом, подходит за эмоциональной «подпиткой». Мама  все еще  является  защитой  и поддержкой  ребенка. Такие эпизоды – лишь первые  пробы  малыша  своей  независимости. Здесь  важно  научить маму, отпуская  ребенка, одновременно  следить  за его  безопасностью, своевременно  откликаться  на его  призывы.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Сначала  проявления  самостоятельности очень  недолговременны, но постепенно малыш  все дальше  отходит от мамы, добровольно  принимает  участие  в играх с педагогом, другими  детьми  и чужими  мамами.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Иди, я немножко  поиграю  один.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Рано или поздно  настает момент, когда  малыш сам начинает  проявлять стремление  к самостоятельности в играх. Он  просит маму  остаться  на  стульчике в стороне, хорошо  взаимодействует  с педагогом, ориентируется  в обстановке  в группе.  У него  появились  любимые игрушки  и уголки, он  запомнил  и выполняет  простейшие  правила.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Когда  наступает такой момент, маме  можно  предложить  подождать ребенка  в приемной. Главным  моментом  в этой ситуации  является  то, что  мама  предупреждает ребенка  о том, что  она  ненадолго  отлучится. И действительно   ненадолго  отлучается, если  ребенок  согласен на это.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Важно  обратить  внимание на возвращение  мамы. При  этом  следует  обратить  внимание ребенка, что мама не обманула его, она действительно  отлучилась  только на некоторое время  и вернулась к нему. Постепенно время  отсутствия  можно увеличивать.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Мне хорошо здесь, я готов  отпустить  тебя.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 этом этапе, собираясь  в детский сад, ребенок  уже  знает, что он  будет  находиться в группе один  и заранее  на это согласен.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Малыш  легко  ориентируется  в группе, активно  вступает во взаимодействие  с педагогом, при необходимости  обращается  за помощью  к нему  или к маме  другого ребенка.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Именно  этот этап  является  завершающим  в процессе  становления  психологической  автономности ребенка.  Для ее  укрепления  необходимо  достаточно  продолжительное  время. Здесь важна  стабильность  в работе  группы. Она заключается  в том, что  с детьми  всегда  встречается знакомый  педагог,  последовательность  видов  деятельности остается неизменной. Если  в работе  группы  происходят  какие-то события (праздник, смена воспитателей и т.д.), ребенка  к этому  необходимо  подготовить. Малышу нужно  объяснить, что произошло, и даже  побыть с ним  некоторое время, пока  он не  почувствует  себя  хорошо. </w:t>
      </w:r>
    </w:p>
    <w:p>
      <w:pPr>
        <w:pStyle w:val="ListParagraph"/>
        <w:shd w:fill="FFFFFF" w:val="clear"/>
        <w:spacing w:lineRule="auto" w:line="240" w:beforeAutospacing="1" w:afterAutospacing="1"/>
        <w:ind w:left="360" w:right="0" w:hanging="0"/>
        <w:jc w:val="right"/>
        <w:outlineLvl w:val="2"/>
        <w:rPr>
          <w:rFonts w:eastAsia="Times New Roman" w:cs="Times New Roman"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8"/>
          <w:szCs w:val="28"/>
        </w:rPr>
        <w:t>Н.Б. Широкова</w:t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uiPriority w:val="9"/>
    <w:qFormat/>
    <w:link w:val="10"/>
    <w:rsid w:val="00f95186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3">
    <w:name w:val="Заголовок 3"/>
    <w:uiPriority w:val="9"/>
    <w:qFormat/>
    <w:link w:val="30"/>
    <w:rsid w:val="00f95186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uiPriority w:val="9"/>
    <w:link w:val="3"/>
    <w:rsid w:val="00f95186"/>
    <w:basedOn w:val="DefaultParagraphFont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Выделение"/>
    <w:uiPriority w:val="20"/>
    <w:qFormat/>
    <w:rsid w:val="00f95186"/>
    <w:basedOn w:val="DefaultParagraphFont"/>
    <w:rPr>
      <w:i/>
      <w:iCs/>
    </w:rPr>
  </w:style>
  <w:style w:type="character" w:styleId="Appleconvertedspace" w:customStyle="1">
    <w:name w:val="apple-converted-space"/>
    <w:rsid w:val="00f95186"/>
    <w:basedOn w:val="DefaultParagraphFont"/>
    <w:rPr/>
  </w:style>
  <w:style w:type="character" w:styleId="Style13">
    <w:name w:val="Интернет-ссылка"/>
    <w:uiPriority w:val="99"/>
    <w:semiHidden/>
    <w:unhideWhenUsed/>
    <w:rsid w:val="00f95186"/>
    <w:basedOn w:val="DefaultParagraphFont"/>
    <w:rPr>
      <w:color w:val="0000FF"/>
      <w:u w:val="single"/>
      <w:lang w:val="zxx" w:eastAsia="zxx" w:bidi="zxx"/>
    </w:rPr>
  </w:style>
  <w:style w:type="character" w:styleId="11" w:customStyle="1">
    <w:name w:val="Заголовок 1 Знак"/>
    <w:uiPriority w:val="9"/>
    <w:link w:val="1"/>
    <w:rsid w:val="00f95186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f9518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2015-07-09T07:32:00Z</dcterms:created>
  <dc:creator>User</dc:creator>
  <dc:language>ru-RU</dc:language>
  <cp:lastModifiedBy>User</cp:lastModifiedBy>
  <dcterms:modified xsi:type="dcterms:W3CDTF">2015-07-09T07:51:00Z</dcterms:modified>
  <cp:revision>3</cp:revision>
</cp:coreProperties>
</file>