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2E" w:rsidRPr="0075182E" w:rsidRDefault="0075182E" w:rsidP="00751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2E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в старшей группе. Тема: «Начало </w:t>
      </w:r>
      <w:r w:rsidR="007B454D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bookmarkStart w:id="0" w:name="_GoBack"/>
      <w:bookmarkEnd w:id="0"/>
      <w:r w:rsidRPr="0075182E">
        <w:rPr>
          <w:rFonts w:ascii="Times New Roman" w:hAnsi="Times New Roman" w:cs="Times New Roman"/>
          <w:b/>
          <w:sz w:val="28"/>
          <w:szCs w:val="28"/>
        </w:rPr>
        <w:t>учебного года – начало нового этапа в жизни детского сада и воспитанников старшей группы».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2E">
        <w:rPr>
          <w:rFonts w:ascii="Times New Roman" w:hAnsi="Times New Roman" w:cs="Times New Roman"/>
          <w:sz w:val="28"/>
          <w:szCs w:val="28"/>
        </w:rPr>
        <w:t>ознакомление родителей с особенностями развития детей 5-6 лет.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18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Формировать у родителей практические умения в области взаимодействия с детьми.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Развивать интерес к познанию своего ребенка, содействовать активному взаимодействию с ним.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Содействовать эмоциональному сближению всех участников образовательного процесса, организации их общения.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182E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Торжественное начало собрания. Поздравление родителей с началом учебного года. Особенности образовательного процесса в старшей группе.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Выступление воспитателя: «Старший дошкольный возраст – какой он?»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Выбор родительского комитета группы.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Оформление мини — выставки настольно - печатных игр, соответствующих возрасту детей 5-6 лет «Давайте поиграем!»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182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182E">
        <w:rPr>
          <w:rFonts w:ascii="Times New Roman" w:hAnsi="Times New Roman" w:cs="Times New Roman"/>
          <w:b/>
          <w:sz w:val="28"/>
          <w:szCs w:val="28"/>
        </w:rPr>
        <w:t>Игра «Комплемент».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 xml:space="preserve">   Здравствуйте, уважаемые родители, я рада вас приветствовать. Сегодняшнее родительское собрание, я хочу начать с игры «Комплемент».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Так как на улице осень, то в руках я держу вот такой листик. Сейчас мы с вами будем его передавать друг другу, при этом говоря рядом стоящему соседу комплимент или какое-либо пожелание.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 xml:space="preserve"> Уважаемые родители, правда на душе стало, как тепло и хорошо. Этой игрой я хотела вам показать, что мы, воспитатели, и вы родители – едины, совместно мы создаем настроение нашим детям.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182E">
        <w:rPr>
          <w:rFonts w:ascii="Times New Roman" w:hAnsi="Times New Roman" w:cs="Times New Roman"/>
          <w:sz w:val="28"/>
          <w:szCs w:val="28"/>
        </w:rPr>
        <w:t>Пожалуйста, прошу займите свои места.</w:t>
      </w:r>
    </w:p>
    <w:p w:rsid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 xml:space="preserve"> Уважаемые родители! Собрались мы сегодня с вами в начале нового учебного года. Я бы хотела еще сегодня поговорить конкретно о наших детях, о до</w:t>
      </w:r>
      <w:r w:rsidRPr="0075182E">
        <w:rPr>
          <w:rFonts w:ascii="Times New Roman" w:hAnsi="Times New Roman" w:cs="Times New Roman"/>
          <w:sz w:val="28"/>
          <w:szCs w:val="28"/>
        </w:rPr>
        <w:lastRenderedPageBreak/>
        <w:t>стижениях, проблемах. Мы, коллектив нашей группы хотим, чтобы мы с вами были одна дружная, крепкая семья.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Хочу напомнить Вам, что теперь мы старшая группа. У нас изменился режим дня, время проведения и количество занятий в день.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Ваши детки стали старше, в связи с этим у них увеличиваются их обязанности. И мне бы очень хотелось, чтоб Вы — родители относились серьезно к образовательному процессу.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Согласно ст. 18 Закона РФ об образовании,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п.1: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Возраст от 5 до 6 лет – новый важный этап в развитии и воспитании ребёнка-дошкольника.</w:t>
      </w:r>
    </w:p>
    <w:p w:rsidR="0075182E" w:rsidRPr="0075182E" w:rsidRDefault="00393EE3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82E" w:rsidRPr="0075182E">
        <w:rPr>
          <w:rFonts w:ascii="Times New Roman" w:hAnsi="Times New Roman" w:cs="Times New Roman"/>
          <w:sz w:val="28"/>
          <w:szCs w:val="28"/>
        </w:rPr>
        <w:t xml:space="preserve"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школе во многом будут зависеть от того, насколько внимательно родители будут относиться к решению </w:t>
      </w:r>
      <w:proofErr w:type="spellStart"/>
      <w:r w:rsidR="0075182E" w:rsidRPr="0075182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5182E" w:rsidRPr="0075182E">
        <w:rPr>
          <w:rFonts w:ascii="Times New Roman" w:hAnsi="Times New Roman" w:cs="Times New Roman"/>
          <w:sz w:val="28"/>
          <w:szCs w:val="28"/>
        </w:rPr>
        <w:t xml:space="preserve"> - образовательных задач в этом году.</w:t>
      </w:r>
    </w:p>
    <w:p w:rsidR="0075182E" w:rsidRPr="0075182E" w:rsidRDefault="00393EE3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82E" w:rsidRPr="0075182E">
        <w:rPr>
          <w:rFonts w:ascii="Times New Roman" w:hAnsi="Times New Roman" w:cs="Times New Roman"/>
          <w:sz w:val="28"/>
          <w:szCs w:val="28"/>
        </w:rPr>
        <w:t>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 коллективную деятельность (игра, труд, обучение). И программа, и методы обучения приобретают характер учебной деятельности.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393EE3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182E" w:rsidRPr="0075182E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К концу учебного года дети должны обучиться навыкам счета в пределах 10. Уметь количество предметов обозначать соответствующей цифрой.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Уметь сравнивать до 10 предметов по ширине и высоте, располагать их в возрастающей последовательности.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Уметь делить квадрат на 4 равные части, называть части.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Уметь ориентироваться на листе бумаги, определять стороны, углы и середину листа.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Уметь различать и называть плоские и объемные геометрические фигуры (круг, квадрат, треугольник, прямоугольник, шар, куб, цилиндр).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Уметь последовательно называть дни недели, определять, какой день недели сегодня, какой был вчера, какой будет завтра.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393EE3" w:rsidRDefault="0075182E" w:rsidP="007518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3EE3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Развитие речи осуществляется в следующих направлениях: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1.Развивающая речевая среда: содействие совершенствованию речевых коммуникаций ребёнка в детском саду со взрослыми, сверстниками и детьми младшего или старшего возраста.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2.Формирование словаря: обогащение, эмоционально-оценочная лексика, развитие интереса к смыслу слова, использование различных частей речи.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3.Звуковая культура речи: совершенствование фонематического слуха (учить использовать слова с заданным звуком, находить слова с этим звуком в предложении и тексте, определять место звука в слове).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4.Грамматический строй речи: знакомить и учить образовывать однокоренные слова (существительные – от суффиксов, глаголы – от приставок, прилагательные в сравнительной и превосходной степени), составлять сложноподчинённые предложения.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5.Связная речь: совершенствование диалогической и монологической форм речи (диалог, пересказ, рассказ соответственно плану, рассказ из личного опыта, сочинение сказок, небылиц и загадок).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6.Подготовка к обучению грамоте: представление о предложении, составление предложений и членение на слова, деление слов на слоги, составление слов из слогов.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393EE3" w:rsidRDefault="0075182E" w:rsidP="007518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3EE3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Овладение техническими умениями изобразительного искусства.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 xml:space="preserve"> В рисовании: применение различных материалов и инструментов (пастель, мелки, акварель, фломастеры), пользование палитрой, создание новых цветовых тонов и оттенков; различные способы рисования кистью (всем ворсом, концом кисти, </w:t>
      </w:r>
      <w:proofErr w:type="spellStart"/>
      <w:r w:rsidRPr="0075182E"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 w:rsidRPr="0075182E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proofErr w:type="gramStart"/>
      <w:r w:rsidRPr="0075182E">
        <w:rPr>
          <w:rFonts w:ascii="Times New Roman" w:hAnsi="Times New Roman" w:cs="Times New Roman"/>
          <w:sz w:val="28"/>
          <w:szCs w:val="28"/>
        </w:rPr>
        <w:t>аппликации :</w:t>
      </w:r>
      <w:proofErr w:type="gramEnd"/>
      <w:r w:rsidRPr="0075182E">
        <w:rPr>
          <w:rFonts w:ascii="Times New Roman" w:hAnsi="Times New Roman" w:cs="Times New Roman"/>
          <w:sz w:val="28"/>
          <w:szCs w:val="28"/>
        </w:rPr>
        <w:t xml:space="preserve"> использование различных материалов (бумаги, ткани, природных и бросовых материалов); освоение техники симметричного и ажурного вырезания, обрывной и объёмной аппликации, коллажа; вырезание кругов и овалов, коротких и длинных полосок и т. д..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 xml:space="preserve">В лепке: применение различных материалов (пластилин, тесто, снег, песок); создание объёмных и рельефных изображений (рисование пластилином, отпечатки, рисунок стекой); лепка конструктивным и смешанным способом, сглаживание поверхности предмета, </w:t>
      </w:r>
      <w:proofErr w:type="spellStart"/>
      <w:r w:rsidRPr="0075182E">
        <w:rPr>
          <w:rFonts w:ascii="Times New Roman" w:hAnsi="Times New Roman" w:cs="Times New Roman"/>
          <w:sz w:val="28"/>
          <w:szCs w:val="28"/>
        </w:rPr>
        <w:t>вылепливание</w:t>
      </w:r>
      <w:proofErr w:type="spellEnd"/>
      <w:r w:rsidRPr="0075182E">
        <w:rPr>
          <w:rFonts w:ascii="Times New Roman" w:hAnsi="Times New Roman" w:cs="Times New Roman"/>
          <w:sz w:val="28"/>
          <w:szCs w:val="28"/>
        </w:rPr>
        <w:t xml:space="preserve"> мелких деталей; создание многофигурных композиций.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В конструировании: освоение техники оригами, конструирования из природного и бросового материала, создание построек различного назначения из пластмассового, деревянного, металлического конструктора.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393EE3" w:rsidRDefault="0075182E" w:rsidP="007518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3EE3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5182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182E">
        <w:rPr>
          <w:rFonts w:ascii="Times New Roman" w:hAnsi="Times New Roman" w:cs="Times New Roman"/>
          <w:sz w:val="28"/>
          <w:szCs w:val="28"/>
        </w:rPr>
        <w:t xml:space="preserve"> представлений о живой и неживой природе, сезонных изменениях в ней и деятельности человека. О растениях, грибах, животных,  как представителях живого в мире природы, их основных жизненных функциях и потребностях, среде обитания. О природных сообществах животных и растений, их взаимосвязи и особенностях приспособления к среде обитания и сезонным изменениям в не. Человеке как живом существе, его сходстве с другими живыми существами и отличиях, природоохранной деятельности человека. О ценности природы как среде жизни человека.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393EE3" w:rsidRDefault="0075182E" w:rsidP="007518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3EE3">
        <w:rPr>
          <w:rFonts w:ascii="Times New Roman" w:hAnsi="Times New Roman" w:cs="Times New Roman"/>
          <w:b/>
          <w:sz w:val="28"/>
          <w:szCs w:val="28"/>
        </w:rPr>
        <w:t>Двигательные навыки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393EE3" w:rsidRDefault="0075182E" w:rsidP="007518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3EE3">
        <w:rPr>
          <w:rFonts w:ascii="Times New Roman" w:hAnsi="Times New Roman" w:cs="Times New Roman"/>
          <w:b/>
          <w:sz w:val="28"/>
          <w:szCs w:val="28"/>
        </w:rPr>
        <w:lastRenderedPageBreak/>
        <w:t>Эмоциональное развитие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У ребенка уже имеются собственные представления о красоте. Некоторые с удовольствием начинают слушать классическую музыку. Малыш учится 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393EE3" w:rsidRDefault="0075182E" w:rsidP="007518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3EE3">
        <w:rPr>
          <w:rFonts w:ascii="Times New Roman" w:hAnsi="Times New Roman" w:cs="Times New Roman"/>
          <w:b/>
          <w:sz w:val="28"/>
          <w:szCs w:val="28"/>
        </w:rPr>
        <w:t>Социальное развитие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С пяти ребенок уже четко знает свою половую принадлежность и даже в играх не хочет ее менять. В этом возраста в воспитание мальчика очень важное место отводиться отцу, а у девочек — маме. Папы учат сына быть мужественными, мамы дочек — женственными. Только заложенные в детстве эти качества гармонично приходят во взрослую жизнью. У малыша закладывается представления о роли противоположного пола в жизни. Дочь постигает роль мужчины через поведение отца, а мальчики — роль женщины, через общение с мамой. После пяти лет отношения со сверстниками переходят в дружеские. Появляются первые друзья, обычно такого же пола. Большую часть времени он проводит с ними. Происходит некоторое отдаление от родителей. Ребенок уже безболезненно перенести недолгую разлуку с близкими.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4441CB" w:rsidRDefault="0075182E" w:rsidP="007518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41CB">
        <w:rPr>
          <w:rFonts w:ascii="Times New Roman" w:hAnsi="Times New Roman" w:cs="Times New Roman"/>
          <w:b/>
          <w:sz w:val="28"/>
          <w:szCs w:val="28"/>
        </w:rPr>
        <w:t>Интеллектуальное развитие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 Он имеет собственное представление об окружающих его физических явлениях, может объяснить, что такое электричество, магнит Ребенок очень хорошо ориентируется в пространстве: на улице, в знакомых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помещениям,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Может считать (иногда до сотни), складывать и вычитать в пределах десяти.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Особенности поведения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для 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- конструктор, компьютер). 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Итак, учитывая названные выше возрастные особенности детей 6-ого года жизни, необходимо осуществлять следующие задачи: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-развивать движения детей, добиваться большей их координации, точности, быстроты;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-воспитывать самостоятельность и быстроту движений при самообслуживании;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-расширять представления детей об общественной жизни, природе, труде взрослых, воспитывать правильное отношение к ним;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-воспитывать умение удерживать цель, следовать указаниям взрослого, сосредоточенность и целеустремлённость;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-формировать у детей отдельные понятия, развивать логическое мышление;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-развивать связную речь детей;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 xml:space="preserve">-совершенствовать художественные умения в рисовании, пении, танце, чтении стихов, </w:t>
      </w:r>
      <w:proofErr w:type="spellStart"/>
      <w:r w:rsidRPr="0075182E">
        <w:rPr>
          <w:rFonts w:ascii="Times New Roman" w:hAnsi="Times New Roman" w:cs="Times New Roman"/>
          <w:sz w:val="28"/>
          <w:szCs w:val="28"/>
        </w:rPr>
        <w:t>пересказывании</w:t>
      </w:r>
      <w:proofErr w:type="spellEnd"/>
      <w:r w:rsidRPr="0075182E">
        <w:rPr>
          <w:rFonts w:ascii="Times New Roman" w:hAnsi="Times New Roman" w:cs="Times New Roman"/>
          <w:sz w:val="28"/>
          <w:szCs w:val="28"/>
        </w:rPr>
        <w:t xml:space="preserve"> сказок, рассказов, обогащать эстетические восприятия и переживания;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lastRenderedPageBreak/>
        <w:t>-воспитывать у детей навыки коллективного труда;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-развивать произвольное управление детей своим поведением.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 xml:space="preserve">Ну, а сейчас мы </w:t>
      </w:r>
      <w:proofErr w:type="gramStart"/>
      <w:r w:rsidRPr="0075182E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75182E">
        <w:rPr>
          <w:rFonts w:ascii="Times New Roman" w:hAnsi="Times New Roman" w:cs="Times New Roman"/>
          <w:sz w:val="28"/>
          <w:szCs w:val="28"/>
        </w:rPr>
        <w:t xml:space="preserve"> как вы знаете своих деток. (</w:t>
      </w:r>
      <w:proofErr w:type="gramStart"/>
      <w:r w:rsidRPr="007518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182E">
        <w:rPr>
          <w:rFonts w:ascii="Times New Roman" w:hAnsi="Times New Roman" w:cs="Times New Roman"/>
          <w:sz w:val="28"/>
          <w:szCs w:val="28"/>
        </w:rPr>
        <w:t xml:space="preserve"> столе лежат листочки с вопросами) родители по очереди отвечают.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Игра «Вопрос-ответ».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5182E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75182E">
        <w:rPr>
          <w:rFonts w:ascii="Times New Roman" w:hAnsi="Times New Roman" w:cs="Times New Roman"/>
          <w:sz w:val="28"/>
          <w:szCs w:val="28"/>
        </w:rPr>
        <w:t xml:space="preserve"> ваш ребенок может считать?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Может ли ваш ребенок различать правую, левую руку, ногу?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На ваш взгляд ваш ребенок ориентируется в частях суток?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Знает ли ваш ребенок адрес проживания?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Может ли ваш ребенок назвать любимую сказку, прочесть стихотворение?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Может ли ваш ребенок сочинять сам сказку?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Ваш ребенок умеет беречь живые объекты окружающего мира? Как он относится к животным, растениям?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Как вы думаете, может ли ваш ребенок рассказать о желании приобрести в будущем определенную профессию?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Как вы думаете: ваш ребенок вежливый?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Как вы считаете, ваш ребенок может сравнить 2-3 предмета по величине? (больше — меньше, короче — длиннее)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Как ведет себя ваш ребенок в гостях?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Может ли ваш ребенок правильно держать ножницы? Сможет вырезать из квадрата – круг, из прямоугольника – овал?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lastRenderedPageBreak/>
        <w:t>Что ваш ребенок больше всего любит рисовать и проявляет ли он интерес к этому виду деятельности?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У вашего ребенка есть интерес к лепке? Что он любит лепить дома?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Чем Вас ребенок информирует, придя из детского сада?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Интересуется ли ваш ребенок звуками речи? Слышит ли первый звук? Сможет придумать слово на заданный звук?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Сможет ли ваш ребенок сочувствовать обиженному и не соглашаться с действиями обидчика?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Может ли ваш ребенок определить положение предметов в пространстве по отношению к себе? (впереди – сзади, вверху – внизу).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Разное.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Воспитатель: На физкультурные занятия: всем белая футболка, черные шорты, белые носки, обувь на белой подошве. Хранится форма в мешочке в шкафчике.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Обязательным условием на праздничные утренники форма одежды: для мальчиков – рубашка, брюки, галстук, чешки;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для девочек – нарядное платье, банты, чешки.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 xml:space="preserve">Приём детей в МБДОУ  осуществляется до 8.00. После дети не принимаются. </w:t>
      </w:r>
      <w:proofErr w:type="spellStart"/>
      <w:r w:rsidRPr="0075182E">
        <w:rPr>
          <w:rFonts w:ascii="Times New Roman" w:hAnsi="Times New Roman" w:cs="Times New Roman"/>
          <w:sz w:val="28"/>
          <w:szCs w:val="28"/>
        </w:rPr>
        <w:t>Опаздывания</w:t>
      </w:r>
      <w:proofErr w:type="spellEnd"/>
      <w:r w:rsidRPr="0075182E">
        <w:rPr>
          <w:rFonts w:ascii="Times New Roman" w:hAnsi="Times New Roman" w:cs="Times New Roman"/>
          <w:sz w:val="28"/>
          <w:szCs w:val="28"/>
        </w:rPr>
        <w:t xml:space="preserve"> мешают педагогическому процессу, отвлекают детей и воспитателей от режимных моментов и зарядки. Зарядка в 8.00 в физкультурном зале.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Если по какой-то причине опоздали, предупредите воспитателя, подождите пока пройдёт утренняя гимнастика, не заводите ребенка во время проведения зарядки.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Квитанции за детский сад оплачиваются до 15 числа каждого месяца. 15 числа, дети уже не принимаются в детский сад.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lastRenderedPageBreak/>
        <w:t>Если ребёнку дали направление к педиатру, то ребёнок принимается в детский сад только со справкой от участкового педиатра.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Детям  не разрешается приносить  помады, духи и т. д., жевательную резинку, конфеты.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Нельзя забирать детей родителям в нетрезвом виде и лицам младше 15 лет. Воспитатель имеет право не отдавать ребёнка в этих случаях. Если детей забирают бабушки и дедушки – принести ксерокопии документов.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Девочкам необходимо принести расческу.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Просьба родителям – принимать активное участие в жизни группы и детского сада в оформлении участка, группы.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Участвовать в конкурсах, мероприятиях, посвящённых праздникам.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Воспитатель: Продолжая наше собрание, хотим  напомнить Вам о правилах безопасности. Это и правила личной безопасности, правила дорожного движения, правила пожарной безопасности, ну и конечно не забывайте о терроризме.  В детском саду мы изучаем и повторяем эти правила, но и Вы не забывайте о них. Будьте примером для своих любимых чад.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Выбор родительского комитета группы. Воспитатель: Уважаемые родители! В конце нашего собрания давайте решим вопрос о выборе родительского комитета. Выбор родительского собрания проводится путем подсчетов голосов и оглашения результатов.</w:t>
      </w:r>
    </w:p>
    <w:p w:rsidR="0075182E" w:rsidRPr="0075182E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771" w:rsidRDefault="0075182E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2E">
        <w:rPr>
          <w:rFonts w:ascii="Times New Roman" w:hAnsi="Times New Roman" w:cs="Times New Roman"/>
          <w:sz w:val="28"/>
          <w:szCs w:val="28"/>
        </w:rPr>
        <w:t>Желаем вам успехов, терпения и надеемся на взаимопонимание.</w:t>
      </w:r>
    </w:p>
    <w:p w:rsidR="007B454D" w:rsidRPr="0075182E" w:rsidRDefault="007B454D" w:rsidP="007518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Козлова Д.С., Матвиенко О.Ю.</w:t>
      </w:r>
    </w:p>
    <w:sectPr w:rsidR="007B454D" w:rsidRPr="0075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65"/>
    <w:rsid w:val="00263771"/>
    <w:rsid w:val="00393EE3"/>
    <w:rsid w:val="004441CB"/>
    <w:rsid w:val="0075182E"/>
    <w:rsid w:val="007B454D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FD064-288B-4F54-AFD0-2B39D704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C1DD-3259-4FE3-BCBF-846698E0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4</cp:revision>
  <dcterms:created xsi:type="dcterms:W3CDTF">2022-01-12T01:15:00Z</dcterms:created>
  <dcterms:modified xsi:type="dcterms:W3CDTF">2022-01-14T05:44:00Z</dcterms:modified>
</cp:coreProperties>
</file>